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969"/>
        <w:gridCol w:w="4252"/>
        <w:gridCol w:w="3969"/>
      </w:tblGrid>
      <w:tr w:rsidR="00C92E47" w:rsidRPr="00C92E47" w:rsidTr="00C92E47">
        <w:tc>
          <w:tcPr>
            <w:tcW w:w="3828" w:type="dxa"/>
          </w:tcPr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1. Вы считаете, что мимика и жесты – это: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спонтанное выражение состояния человека в данный конкретный момент;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дополнение к речи;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«предательское» проявление нашего подсознания.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2. Считаете ли вы, что у женщин язык мимики и жестов более выразителен, чем у мужчин?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да;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нет;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не знаю;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3. Как вы здороваетесь с хорошими друзьями?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вы радостно кричите «Привет!»;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сердечным рукопожатием;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слегка обнимаете друг друга;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г) приветствуете их сдержанным движением руки;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) целуете друг друга в щеку.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4. Какая </w:t>
            </w:r>
            <w:proofErr w:type="gramStart"/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мимика</w:t>
            </w:r>
            <w:proofErr w:type="gramEnd"/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 </w:t>
            </w:r>
            <w:proofErr w:type="gramStart"/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какие</w:t>
            </w:r>
            <w:proofErr w:type="gramEnd"/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жесты, по вашему мнению, означают во всем мире одно и то же? Дайте три ответа: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когда качают головой;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когда кивают головой;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когда морщат нос;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г) когда морщат лоб;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) когда подмигивают;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е) когда улыбаются.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5. Какая часть тела выразительнее всего?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ступни;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ноги;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руки;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г) кисти;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) плечи.</w:t>
            </w:r>
          </w:p>
        </w:tc>
        <w:tc>
          <w:tcPr>
            <w:tcW w:w="3969" w:type="dxa"/>
          </w:tcPr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6. Какая часть вашего лица наиболее выразительна, по вашему мнению? Дайте два ответа: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лоб;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брови;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глаза;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г) нос;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) губы;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е) уголки рта.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7. Когда вы проходите мимо витрины магазина, в которой видно ваше отражение, на что в себе вы обращаете внимание в первую очередь?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как на вас сидит одежда;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на прическу;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на походку;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г) на осанку;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) ни на что.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8. Если кто-то, разговаривая или смеясь, часто прикрывает рот рукой, в вашем представлении это означает, что: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ему есть что скрывать;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у него некрасивые зубы;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он чего-то стыдится.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9. На что вы, прежде всего, обращаете внимание у вашего собеседника?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на глаза;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на рот;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на руки;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г) на позу.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10. Если ваш клиент, разговаривая с вами, отводит глаза, это для вас признак: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нечестности;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неуверенности в себе;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собранности.</w:t>
            </w:r>
          </w:p>
        </w:tc>
        <w:tc>
          <w:tcPr>
            <w:tcW w:w="4252" w:type="dxa"/>
          </w:tcPr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11. Можно ли по внешнему виду узнать типичного преступника?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да;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нет;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не знаю.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12. Мужчина заговаривает с женщиной. Он это делает потому, что: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первый шаг всегда делают именно мужчины;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женщина неосознанно дает понять, что хотела бы, чтобы с ней заговорили;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он достаточно мужественен для того, чтобы рискнуть получить от ворот поворот.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13. У вас создалось впечатление, что слова </w:t>
            </w:r>
            <w:proofErr w:type="spellStart"/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посетиля</w:t>
            </w:r>
            <w:proofErr w:type="spellEnd"/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не соответствуют тем «сигналам», которые можно уловить из его мимики и жестов. Чему вы больше поверите?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словам;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«сигналам»;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он вообще вызовет у вас подозрение.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14. Поп-звезды представляют публике «жесты», имеющие однозначно эротический характер. Что, по-вашему, за этим кроется?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 xml:space="preserve">а) просто </w:t>
            </w:r>
            <w:proofErr w:type="gramStart"/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фиглярство</w:t>
            </w:r>
            <w:proofErr w:type="gramEnd"/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они «заводят» публику;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это выражение их собственного настроения.</w:t>
            </w:r>
          </w:p>
          <w:p w:rsidR="00C92E47" w:rsidRPr="00C92E47" w:rsidRDefault="00C92E47" w:rsidP="00C92E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15. Вы смотрите в одиночестве страшную детективную киноленту. Что с вами происходит?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я смотрю совершенно спокойно;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я реагирую на происходящее каждой клеточкой своего существа;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закрываю глаза при особо страшных сценах.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16. Можно ли контролировать свою мимику?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да;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нет;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только отдельные ее элементы.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17. При интенсивном флирте вы «изъясняетесь» преимущественно: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глазами;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руками;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словами.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18. Считаете ли вы, что большинство наших жестов…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а) «подсмотрены» у кого-то и заучены;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передаются из поколения в поколение;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заложены в нас от природы.</w:t>
            </w:r>
            <w:proofErr w:type="gramEnd"/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19. Если у человека борода, для вас это признак: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мужественности;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того, что человек хочет скрыть черты своего лица;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того, что этот тип слишком ленив, чтобы бриться.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b/>
                <w:sz w:val="23"/>
                <w:szCs w:val="23"/>
              </w:rPr>
              <w:t>20. Многие люди утверждают, что правая и левая стороны лица у них отличаются друг от друга. Вы согласны с этим?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а) да;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б) нет;</w:t>
            </w:r>
          </w:p>
          <w:p w:rsidR="00C92E47" w:rsidRPr="00C92E47" w:rsidRDefault="00C92E47" w:rsidP="00C92E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92E47">
              <w:rPr>
                <w:rFonts w:ascii="Times New Roman" w:hAnsi="Times New Roman" w:cs="Times New Roman"/>
                <w:sz w:val="23"/>
                <w:szCs w:val="23"/>
              </w:rPr>
              <w:t>в) только у пожилых людей.</w:t>
            </w:r>
          </w:p>
        </w:tc>
      </w:tr>
    </w:tbl>
    <w:p w:rsidR="00C92E47" w:rsidRDefault="00C92E47">
      <w:pPr>
        <w:sectPr w:rsidR="00C92E47" w:rsidSect="00C92E47">
          <w:footerReference w:type="default" r:id="rId6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C92E47" w:rsidRPr="00123B54" w:rsidRDefault="00C92E47" w:rsidP="00C92E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54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1.     а – 2, б – 4, в – 3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2.     а -1, б – 3, в – 0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 xml:space="preserve">3.     а – 4, б – 4, в – 3, г – 2, </w:t>
      </w:r>
      <w:proofErr w:type="spellStart"/>
      <w:r w:rsidRPr="00123B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3B54"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 xml:space="preserve">4.     а – 0, б – 0, в – 1, г – 1, </w:t>
      </w:r>
      <w:proofErr w:type="spellStart"/>
      <w:r w:rsidRPr="00123B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3B54">
        <w:rPr>
          <w:rFonts w:ascii="Times New Roman" w:hAnsi="Times New Roman" w:cs="Times New Roman"/>
          <w:sz w:val="24"/>
          <w:szCs w:val="24"/>
        </w:rPr>
        <w:t xml:space="preserve"> – 0, е - 1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 xml:space="preserve">5.     а – 1, б – 2, в – 3, г – 4, </w:t>
      </w:r>
      <w:proofErr w:type="spellStart"/>
      <w:r w:rsidRPr="00123B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3B54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 xml:space="preserve">6.     а – 2, б – 1, в – 3, г – 2, </w:t>
      </w:r>
      <w:proofErr w:type="spellStart"/>
      <w:r w:rsidRPr="00123B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3B54">
        <w:rPr>
          <w:rFonts w:ascii="Times New Roman" w:hAnsi="Times New Roman" w:cs="Times New Roman"/>
          <w:sz w:val="24"/>
          <w:szCs w:val="24"/>
        </w:rPr>
        <w:t xml:space="preserve"> – 3, е – 2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 xml:space="preserve">7.     а – 1, б – 3, в – 3, г – 2, </w:t>
      </w:r>
      <w:proofErr w:type="spellStart"/>
      <w:r w:rsidRPr="00123B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3B54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8.     а – 3, б – 1, в – 1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9.     а – 3, б – 2, в – 2, г – 1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10. а – 3, б – 2, в – 1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11. а – 0, б – 3, в – 1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12. а – 1, б – 4, в – 2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13. а – 0, б – 4, в – 3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14. а – 4, б – 2, в – 0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15. а – 4, б – 0, в – 1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16. а – 0, б – 2, в – 1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17. а – 3, б – 4, в – 1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18. а – 2, б – 4, в – 0</w:t>
      </w:r>
    </w:p>
    <w:p w:rsidR="00C92E47" w:rsidRPr="00123B54" w:rsidRDefault="00C92E47" w:rsidP="00C9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19. а – 3, б – 2, в – 1</w:t>
      </w:r>
    </w:p>
    <w:p w:rsidR="00C92E47" w:rsidRPr="00123B54" w:rsidRDefault="00C92E47" w:rsidP="00C92E47">
      <w:pPr>
        <w:spacing w:after="700" w:line="240" w:lineRule="auto"/>
        <w:rPr>
          <w:rFonts w:ascii="Times New Roman" w:hAnsi="Times New Roman" w:cs="Times New Roman"/>
          <w:sz w:val="24"/>
          <w:szCs w:val="24"/>
        </w:rPr>
      </w:pPr>
      <w:r w:rsidRPr="00123B54">
        <w:rPr>
          <w:rFonts w:ascii="Times New Roman" w:hAnsi="Times New Roman" w:cs="Times New Roman"/>
          <w:sz w:val="24"/>
          <w:szCs w:val="24"/>
        </w:rPr>
        <w:t>20. а – 4, б – 0, в – 2</w:t>
      </w:r>
    </w:p>
    <w:p w:rsidR="00C92E47" w:rsidRPr="00123B54" w:rsidRDefault="00C92E47" w:rsidP="00C92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E47">
        <w:rPr>
          <w:rFonts w:ascii="Times New Roman" w:hAnsi="Times New Roman" w:cs="Times New Roman"/>
          <w:b/>
          <w:sz w:val="24"/>
          <w:szCs w:val="24"/>
        </w:rPr>
        <w:t>77-56 баллов</w:t>
      </w:r>
      <w:r w:rsidRPr="00123B54">
        <w:rPr>
          <w:rFonts w:ascii="Times New Roman" w:hAnsi="Times New Roman" w:cs="Times New Roman"/>
          <w:sz w:val="24"/>
          <w:szCs w:val="24"/>
        </w:rPr>
        <w:t xml:space="preserve"> – у вас отличная интуиция, вы обладаете способностью понимать других людей, у вас есть наблюдательность и чутье. Но вы слишком сильно полагаетесь в своих суждениях на эти качества, слова имеют для вас второстепенное значение. Ваши «приговоры» слишком поспешны, и в этом кроется опасность. Делайте на это поправку, и у вас есть все шансы научиться </w:t>
      </w:r>
      <w:proofErr w:type="gramStart"/>
      <w:r w:rsidRPr="00123B54">
        <w:rPr>
          <w:rFonts w:ascii="Times New Roman" w:hAnsi="Times New Roman" w:cs="Times New Roman"/>
          <w:sz w:val="24"/>
          <w:szCs w:val="24"/>
        </w:rPr>
        <w:t>прекрасно</w:t>
      </w:r>
      <w:proofErr w:type="gramEnd"/>
      <w:r w:rsidRPr="00123B54">
        <w:rPr>
          <w:rFonts w:ascii="Times New Roman" w:hAnsi="Times New Roman" w:cs="Times New Roman"/>
          <w:sz w:val="24"/>
          <w:szCs w:val="24"/>
        </w:rPr>
        <w:t xml:space="preserve"> разбираться в людях. </w:t>
      </w:r>
      <w:proofErr w:type="gramStart"/>
      <w:r w:rsidRPr="00123B54">
        <w:rPr>
          <w:rFonts w:ascii="Times New Roman" w:hAnsi="Times New Roman" w:cs="Times New Roman"/>
          <w:sz w:val="24"/>
          <w:szCs w:val="24"/>
        </w:rPr>
        <w:t>А ведь это важно и на работе, и в личной жизни, согласны?</w:t>
      </w:r>
      <w:proofErr w:type="gramEnd"/>
    </w:p>
    <w:p w:rsidR="00C92E47" w:rsidRPr="00123B54" w:rsidRDefault="00C92E47" w:rsidP="00C92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E47">
        <w:rPr>
          <w:rFonts w:ascii="Times New Roman" w:hAnsi="Times New Roman" w:cs="Times New Roman"/>
          <w:b/>
          <w:sz w:val="24"/>
          <w:szCs w:val="24"/>
        </w:rPr>
        <w:t>55-34 баллов</w:t>
      </w:r>
      <w:r w:rsidRPr="00123B54">
        <w:rPr>
          <w:rFonts w:ascii="Times New Roman" w:hAnsi="Times New Roman" w:cs="Times New Roman"/>
          <w:sz w:val="24"/>
          <w:szCs w:val="24"/>
        </w:rPr>
        <w:t xml:space="preserve"> – вам доставляет определенное удовольствие наблюдать за другими людьми, и вы неплохо интерпретируете их мимику и жесты. Но вы еще совсем не умеете использовать эту информацию в реальной жизни, например для того, чтобы правильно строить свои отношения с окружающими. Вы склонны буквально воспринимать сказанные вам слова и руководствоваться ими.</w:t>
      </w:r>
    </w:p>
    <w:p w:rsidR="00C92E47" w:rsidRPr="00123B54" w:rsidRDefault="00C92E47" w:rsidP="00C92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E47">
        <w:rPr>
          <w:rFonts w:ascii="Times New Roman" w:hAnsi="Times New Roman" w:cs="Times New Roman"/>
          <w:b/>
          <w:sz w:val="24"/>
          <w:szCs w:val="24"/>
        </w:rPr>
        <w:t>33-11 баллов</w:t>
      </w:r>
      <w:r w:rsidRPr="00123B54">
        <w:rPr>
          <w:rFonts w:ascii="Times New Roman" w:hAnsi="Times New Roman" w:cs="Times New Roman"/>
          <w:sz w:val="24"/>
          <w:szCs w:val="24"/>
        </w:rPr>
        <w:t xml:space="preserve"> – язык мимики и жестов для вас – китайская грамота. Вам необыкновенно трудно правильно оценивать людей. И не потому, что вы на это не способны, просто вы не придаете этому значения. Постарайтесь намеренно фиксировать внимание на жестах окружающих вас людей, тренируйте наблюдательность.</w:t>
      </w:r>
    </w:p>
    <w:sectPr w:rsidR="00C92E47" w:rsidRPr="00123B54" w:rsidSect="00C92E4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BF" w:rsidRDefault="00D702BF" w:rsidP="00C92E47">
      <w:pPr>
        <w:spacing w:after="0" w:line="240" w:lineRule="auto"/>
      </w:pPr>
      <w:r>
        <w:separator/>
      </w:r>
    </w:p>
  </w:endnote>
  <w:endnote w:type="continuationSeparator" w:id="0">
    <w:p w:rsidR="00D702BF" w:rsidRDefault="00D702BF" w:rsidP="00C9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47" w:rsidRDefault="00C92E47" w:rsidP="00C92E47">
    <w:pPr>
      <w:pStyle w:val="a6"/>
      <w:jc w:val="center"/>
    </w:pPr>
    <w:proofErr w:type="gramStart"/>
    <w:r>
      <w:t>П</w:t>
    </w:r>
    <w:proofErr w:type="gramEnd"/>
    <w:r>
      <w:t xml:space="preserve"> О Д С Ч Е Т    О Т В Е Т О В    Н А    В Т О Р О Й     С Т Р А Н И Ц 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BF" w:rsidRDefault="00D702BF" w:rsidP="00C92E47">
      <w:pPr>
        <w:spacing w:after="0" w:line="240" w:lineRule="auto"/>
      </w:pPr>
      <w:r>
        <w:separator/>
      </w:r>
    </w:p>
  </w:footnote>
  <w:footnote w:type="continuationSeparator" w:id="0">
    <w:p w:rsidR="00D702BF" w:rsidRDefault="00D702BF" w:rsidP="00C92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E47"/>
    <w:rsid w:val="008448D3"/>
    <w:rsid w:val="00927236"/>
    <w:rsid w:val="00C92E47"/>
    <w:rsid w:val="00D47A70"/>
    <w:rsid w:val="00D7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2E47"/>
  </w:style>
  <w:style w:type="paragraph" w:styleId="a6">
    <w:name w:val="footer"/>
    <w:basedOn w:val="a"/>
    <w:link w:val="a7"/>
    <w:uiPriority w:val="99"/>
    <w:semiHidden/>
    <w:unhideWhenUsed/>
    <w:rsid w:val="00C9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2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редактор</dc:creator>
  <cp:lastModifiedBy>Технический редактор</cp:lastModifiedBy>
  <cp:revision>1</cp:revision>
  <dcterms:created xsi:type="dcterms:W3CDTF">2019-12-05T09:49:00Z</dcterms:created>
  <dcterms:modified xsi:type="dcterms:W3CDTF">2019-12-05T10:02:00Z</dcterms:modified>
</cp:coreProperties>
</file>